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719" w:rsidRDefault="009C6E90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DC4719" w:rsidRDefault="00DF2BB4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DC4719" w:rsidRDefault="00DC4719">
      <w:pPr>
        <w:jc w:val="center"/>
        <w:rPr>
          <w:sz w:val="26"/>
          <w:szCs w:val="26"/>
        </w:rPr>
      </w:pPr>
    </w:p>
    <w:p w:rsidR="00DC4719" w:rsidRDefault="00DF2BB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DC4719" w:rsidRDefault="00DC4719">
      <w:pPr>
        <w:jc w:val="center"/>
        <w:rPr>
          <w:b/>
          <w:sz w:val="26"/>
          <w:szCs w:val="26"/>
        </w:rPr>
      </w:pPr>
    </w:p>
    <w:p w:rsidR="00DC4719" w:rsidRDefault="00CA7912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DC4719" w:rsidRDefault="00DC4719">
      <w:pPr>
        <w:jc w:val="center"/>
        <w:rPr>
          <w:sz w:val="32"/>
          <w:szCs w:val="32"/>
        </w:rPr>
      </w:pPr>
    </w:p>
    <w:p w:rsidR="00DC4719" w:rsidRDefault="00DF2BB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1425A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DC4719" w:rsidRDefault="00DC4719">
      <w:pPr>
        <w:jc w:val="both"/>
        <w:rPr>
          <w:sz w:val="26"/>
          <w:szCs w:val="26"/>
        </w:rPr>
      </w:pPr>
    </w:p>
    <w:p w:rsidR="00CA7912" w:rsidRDefault="00DF2BB4">
      <w:pPr>
        <w:rPr>
          <w:sz w:val="26"/>
          <w:szCs w:val="26"/>
        </w:rPr>
      </w:pPr>
      <w:r>
        <w:rPr>
          <w:sz w:val="26"/>
          <w:szCs w:val="26"/>
        </w:rPr>
        <w:t xml:space="preserve">О </w:t>
      </w:r>
      <w:r w:rsidR="007F2D42">
        <w:rPr>
          <w:sz w:val="26"/>
          <w:szCs w:val="26"/>
        </w:rPr>
        <w:t>принятом распоряжении</w:t>
      </w:r>
      <w:r w:rsidR="00CA7912">
        <w:rPr>
          <w:sz w:val="26"/>
          <w:szCs w:val="26"/>
        </w:rPr>
        <w:t xml:space="preserve"> «О </w:t>
      </w:r>
      <w:r>
        <w:rPr>
          <w:sz w:val="26"/>
          <w:szCs w:val="26"/>
        </w:rPr>
        <w:t xml:space="preserve">выявлении </w:t>
      </w:r>
    </w:p>
    <w:p w:rsidR="00CA7912" w:rsidRDefault="00DF2BB4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</w:t>
      </w:r>
      <w:r w:rsidR="00CA791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учтенного земельного</w:t>
      </w:r>
    </w:p>
    <w:p w:rsidR="00DC4719" w:rsidRDefault="00DF2BB4">
      <w:pPr>
        <w:rPr>
          <w:sz w:val="26"/>
          <w:szCs w:val="26"/>
        </w:rPr>
      </w:pPr>
      <w:r>
        <w:rPr>
          <w:sz w:val="26"/>
          <w:szCs w:val="26"/>
        </w:rPr>
        <w:t xml:space="preserve"> участка</w:t>
      </w:r>
      <w:r w:rsidR="00CA7912">
        <w:rPr>
          <w:sz w:val="26"/>
          <w:szCs w:val="26"/>
        </w:rPr>
        <w:t>»</w:t>
      </w:r>
    </w:p>
    <w:p w:rsidR="00DC4719" w:rsidRDefault="00DC4719">
      <w:pPr>
        <w:jc w:val="both"/>
        <w:rPr>
          <w:sz w:val="26"/>
          <w:szCs w:val="26"/>
        </w:rPr>
      </w:pPr>
    </w:p>
    <w:p w:rsidR="00DC4719" w:rsidRDefault="00DC4719">
      <w:pPr>
        <w:jc w:val="both"/>
        <w:rPr>
          <w:sz w:val="26"/>
          <w:szCs w:val="26"/>
        </w:rPr>
      </w:pPr>
    </w:p>
    <w:p w:rsidR="00DC4719" w:rsidRDefault="00DF2BB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DC4719" w:rsidRDefault="00DF2BB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60:03:0061301:4, 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Плесновская</w:t>
      </w:r>
      <w:proofErr w:type="spellEnd"/>
      <w:r>
        <w:rPr>
          <w:sz w:val="26"/>
          <w:szCs w:val="26"/>
        </w:rPr>
        <w:t>, д. Каменка, выявлен его правообладатель, владеющий данным земельным участком на праве собственности.</w:t>
      </w:r>
    </w:p>
    <w:p w:rsidR="00DC4719" w:rsidRDefault="00DF2BB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28.04.1992 года № 184.</w:t>
      </w:r>
    </w:p>
    <w:p w:rsidR="00CA7912" w:rsidRDefault="00CA7912">
      <w:pPr>
        <w:jc w:val="both"/>
      </w:pPr>
      <w:r>
        <w:rPr>
          <w:sz w:val="26"/>
          <w:szCs w:val="26"/>
        </w:rPr>
        <w:t xml:space="preserve">           3. Администрацией Гдовского района издано рас</w:t>
      </w:r>
      <w:r w:rsidR="00637125">
        <w:rPr>
          <w:sz w:val="26"/>
          <w:szCs w:val="26"/>
        </w:rPr>
        <w:t>п</w:t>
      </w:r>
      <w:r w:rsidR="00FC0015">
        <w:rPr>
          <w:sz w:val="26"/>
          <w:szCs w:val="26"/>
        </w:rPr>
        <w:t>оряжение от «</w:t>
      </w:r>
      <w:r w:rsidR="0011425A">
        <w:rPr>
          <w:sz w:val="26"/>
          <w:szCs w:val="26"/>
        </w:rPr>
        <w:t>24</w:t>
      </w:r>
      <w:r w:rsidR="00FC0015">
        <w:rPr>
          <w:sz w:val="26"/>
          <w:szCs w:val="26"/>
        </w:rPr>
        <w:t>» сентября 2025</w:t>
      </w:r>
      <w:r w:rsidR="0011425A">
        <w:rPr>
          <w:sz w:val="26"/>
          <w:szCs w:val="26"/>
        </w:rPr>
        <w:t xml:space="preserve"> г. № 136-р</w:t>
      </w:r>
      <w:r w:rsidR="00637125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DC4719" w:rsidRDefault="00172E1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</w:t>
      </w:r>
      <w:r w:rsidR="00CA7912">
        <w:rPr>
          <w:sz w:val="26"/>
          <w:szCs w:val="26"/>
        </w:rPr>
        <w:t>. Комитету</w:t>
      </w:r>
      <w:r w:rsidR="00DF2BB4">
        <w:rPr>
          <w:sz w:val="26"/>
          <w:szCs w:val="26"/>
        </w:rPr>
        <w:t xml:space="preserve"> по управлению муниципальным имущест</w:t>
      </w:r>
      <w:r w:rsidR="00CA7912">
        <w:rPr>
          <w:sz w:val="26"/>
          <w:szCs w:val="26"/>
        </w:rPr>
        <w:t>вом Гдовского района поручено осуществить</w:t>
      </w:r>
      <w:r w:rsidR="00DF2BB4">
        <w:rPr>
          <w:sz w:val="26"/>
          <w:szCs w:val="26"/>
        </w:rPr>
        <w:t xml:space="preserve"> действия по внесению необходимых изменений в сведения Единого госуда</w:t>
      </w:r>
      <w:r w:rsidR="00637125">
        <w:rPr>
          <w:sz w:val="26"/>
          <w:szCs w:val="26"/>
        </w:rPr>
        <w:t>рственного реестра недвижимости с целью регистрации права на указанный в п. 1 земельный участок.</w:t>
      </w:r>
    </w:p>
    <w:p w:rsidR="00DC4719" w:rsidRDefault="00172E1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</w:t>
      </w:r>
      <w:r w:rsidR="00DF2BB4">
        <w:rPr>
          <w:sz w:val="26"/>
          <w:szCs w:val="26"/>
        </w:rPr>
        <w:t>.</w:t>
      </w:r>
      <w:r w:rsidR="00CA7912">
        <w:rPr>
          <w:sz w:val="26"/>
          <w:szCs w:val="26"/>
        </w:rPr>
        <w:t xml:space="preserve"> Настоящее распоряжение вступило в силу с момента </w:t>
      </w:r>
      <w:r w:rsidR="00672D75">
        <w:rPr>
          <w:sz w:val="26"/>
          <w:szCs w:val="26"/>
        </w:rPr>
        <w:t xml:space="preserve">его </w:t>
      </w:r>
      <w:r w:rsidR="00CA7912">
        <w:rPr>
          <w:sz w:val="26"/>
          <w:szCs w:val="26"/>
        </w:rPr>
        <w:t xml:space="preserve">принятия, уведомление об этом </w:t>
      </w:r>
      <w:r w:rsidR="00DF2BB4">
        <w:rPr>
          <w:sz w:val="26"/>
          <w:szCs w:val="26"/>
        </w:rPr>
        <w:t>размещен</w:t>
      </w:r>
      <w:r w:rsidR="00CA7912">
        <w:rPr>
          <w:sz w:val="26"/>
          <w:szCs w:val="26"/>
        </w:rPr>
        <w:t>о</w:t>
      </w:r>
      <w:r w:rsidR="00DF2BB4">
        <w:rPr>
          <w:sz w:val="26"/>
          <w:szCs w:val="26"/>
        </w:rPr>
        <w:t xml:space="preserve"> на официальном сайте муниципального образования «Гдовский район» в информационно-телекоммуникационной сети «Интернет».</w:t>
      </w:r>
    </w:p>
    <w:p w:rsidR="00DC4719" w:rsidRDefault="00DC4719">
      <w:pPr>
        <w:jc w:val="both"/>
        <w:rPr>
          <w:sz w:val="26"/>
          <w:szCs w:val="26"/>
        </w:rPr>
      </w:pPr>
    </w:p>
    <w:p w:rsidR="00DC4719" w:rsidRDefault="00DC4719">
      <w:pPr>
        <w:jc w:val="both"/>
        <w:rPr>
          <w:sz w:val="26"/>
          <w:szCs w:val="26"/>
        </w:rPr>
      </w:pPr>
    </w:p>
    <w:p w:rsidR="00DC4719" w:rsidRDefault="00DC4719">
      <w:pPr>
        <w:jc w:val="both"/>
        <w:rPr>
          <w:sz w:val="26"/>
          <w:szCs w:val="26"/>
        </w:rPr>
      </w:pPr>
      <w:bookmarkStart w:id="0" w:name="_GoBack"/>
      <w:bookmarkEnd w:id="0"/>
    </w:p>
    <w:sectPr w:rsidR="00DC4719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E90" w:rsidRDefault="009C6E90">
      <w:r>
        <w:separator/>
      </w:r>
    </w:p>
  </w:endnote>
  <w:endnote w:type="continuationSeparator" w:id="0">
    <w:p w:rsidR="009C6E90" w:rsidRDefault="009C6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E90" w:rsidRDefault="009C6E90">
      <w:r>
        <w:separator/>
      </w:r>
    </w:p>
  </w:footnote>
  <w:footnote w:type="continuationSeparator" w:id="0">
    <w:p w:rsidR="009C6E90" w:rsidRDefault="009C6E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4719"/>
    <w:rsid w:val="0011038C"/>
    <w:rsid w:val="0011425A"/>
    <w:rsid w:val="00172E1D"/>
    <w:rsid w:val="00637125"/>
    <w:rsid w:val="00672D75"/>
    <w:rsid w:val="0076728D"/>
    <w:rsid w:val="007F2D42"/>
    <w:rsid w:val="009C6E90"/>
    <w:rsid w:val="00BB62A4"/>
    <w:rsid w:val="00CA7912"/>
    <w:rsid w:val="00DC4719"/>
    <w:rsid w:val="00DF2BB4"/>
    <w:rsid w:val="00F95848"/>
    <w:rsid w:val="00FC0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CA791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CA7912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2025-10-09T12:56:00Z</dcterms:created>
  <dcterms:modified xsi:type="dcterms:W3CDTF">2025-10-09T12:56:00Z</dcterms:modified>
  <cp:version>917504</cp:version>
</cp:coreProperties>
</file>